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69" w:rsidRDefault="003C6769" w:rsidP="003C6769">
      <w:pPr>
        <w:pStyle w:val="aa"/>
        <w:jc w:val="center"/>
        <w:rPr>
          <w:b/>
          <w:bCs/>
          <w:szCs w:val="28"/>
        </w:rPr>
      </w:pPr>
    </w:p>
    <w:p w:rsidR="006B2000" w:rsidRDefault="006B2000" w:rsidP="006B2000">
      <w:pPr>
        <w:pStyle w:val="125"/>
        <w:spacing w:before="120" w:beforeAutospacing="0" w:after="120" w:afterAutospacing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6292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85800" cy="771525"/>
            <wp:effectExtent l="19050" t="0" r="0" b="0"/>
            <wp:docPr id="6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00" w:rsidRPr="00521DCB" w:rsidRDefault="006B2000" w:rsidP="00521DCB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B2000" w:rsidRPr="00521DCB" w:rsidRDefault="00521DCB" w:rsidP="00521DCB">
      <w:pPr>
        <w:pStyle w:val="aa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="006B2000" w:rsidRPr="00521DCB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</w:p>
    <w:p w:rsidR="006B2000" w:rsidRPr="00521DCB" w:rsidRDefault="00521DCB" w:rsidP="00521DCB">
      <w:pPr>
        <w:pStyle w:val="aa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6B2000" w:rsidRPr="00521DC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6B2000" w:rsidRPr="00521DCB" w:rsidRDefault="00521DCB" w:rsidP="00521DCB">
      <w:pPr>
        <w:pStyle w:val="aa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6B2000" w:rsidRPr="00521DCB">
        <w:rPr>
          <w:rFonts w:ascii="Times New Roman" w:hAnsi="Times New Roman"/>
          <w:color w:val="000000" w:themeColor="text1"/>
          <w:sz w:val="24"/>
          <w:szCs w:val="24"/>
        </w:rPr>
        <w:t>СЕЛЬСКОЕ ПОСЕЛЕНИЕ «УСПЕНСКОЕ»</w:t>
      </w:r>
    </w:p>
    <w:p w:rsidR="006B2000" w:rsidRPr="00521DCB" w:rsidRDefault="00521DCB" w:rsidP="00521DCB">
      <w:pPr>
        <w:pStyle w:val="aa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6B2000" w:rsidRPr="00521DCB">
        <w:rPr>
          <w:rFonts w:ascii="Times New Roman" w:hAnsi="Times New Roman"/>
          <w:color w:val="000000" w:themeColor="text1"/>
          <w:sz w:val="24"/>
          <w:szCs w:val="24"/>
        </w:rPr>
        <w:t>РЖЕВСКОГО РАЙОНА ТВЕРСКОЙ ОБЛАСТИ</w:t>
      </w:r>
    </w:p>
    <w:p w:rsidR="006B2000" w:rsidRPr="00F80360" w:rsidRDefault="006B2000" w:rsidP="006B2000">
      <w:pPr>
        <w:pStyle w:val="125"/>
        <w:spacing w:before="120" w:beforeAutospacing="0" w:after="120" w:afterAutospacing="0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A2745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Pr="00862925">
        <w:rPr>
          <w:rFonts w:ascii="Arial" w:hAnsi="Arial" w:cs="Arial"/>
          <w:b/>
          <w:sz w:val="24"/>
          <w:szCs w:val="24"/>
        </w:rPr>
        <w:t>ПОСТАНОВЛЕНИЕ</w:t>
      </w:r>
    </w:p>
    <w:p w:rsidR="003C6769" w:rsidRPr="006B2000" w:rsidRDefault="003C6769" w:rsidP="003C6769">
      <w:pPr>
        <w:pStyle w:val="aa"/>
        <w:jc w:val="center"/>
        <w:rPr>
          <w:b/>
          <w:bCs/>
          <w:color w:val="000000" w:themeColor="text1"/>
          <w:szCs w:val="28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3C6769" w:rsidRPr="006B2000" w:rsidTr="006B2000">
        <w:tc>
          <w:tcPr>
            <w:tcW w:w="3284" w:type="dxa"/>
          </w:tcPr>
          <w:p w:rsidR="003C6769" w:rsidRPr="006B2000" w:rsidRDefault="006B2000" w:rsidP="006B2000">
            <w:pPr>
              <w:pStyle w:val="aa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20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27.12</w:t>
            </w:r>
            <w:r w:rsidR="003C6769" w:rsidRPr="006B20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3285" w:type="dxa"/>
          </w:tcPr>
          <w:p w:rsidR="003C6769" w:rsidRPr="006B2000" w:rsidRDefault="003C6769" w:rsidP="006B2000">
            <w:pPr>
              <w:pStyle w:val="aa"/>
              <w:ind w:lef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3C6769" w:rsidRPr="006B2000" w:rsidRDefault="003C6769" w:rsidP="006B2000">
            <w:pPr>
              <w:pStyle w:val="aa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20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№ </w:t>
            </w:r>
            <w:r w:rsidR="006B2000" w:rsidRPr="006B20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117</w:t>
            </w:r>
            <w:r w:rsidRPr="006B20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C6769" w:rsidRPr="006B2000" w:rsidTr="006B2000">
        <w:tc>
          <w:tcPr>
            <w:tcW w:w="3284" w:type="dxa"/>
          </w:tcPr>
          <w:p w:rsidR="003C6769" w:rsidRPr="006B2000" w:rsidRDefault="003C6769" w:rsidP="00521DCB">
            <w:pPr>
              <w:pStyle w:val="aa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3C6769" w:rsidRPr="006B2000" w:rsidRDefault="003C6769" w:rsidP="006B2000">
            <w:pPr>
              <w:pStyle w:val="aa"/>
              <w:ind w:lef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3C6769" w:rsidRPr="006B2000" w:rsidRDefault="003C6769" w:rsidP="006B2000">
            <w:pPr>
              <w:pStyle w:val="aa"/>
              <w:ind w:left="56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C6769" w:rsidRPr="006B2000" w:rsidRDefault="003C6769" w:rsidP="006B2000">
      <w:pPr>
        <w:pStyle w:val="aa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 требования к </w:t>
      </w:r>
      <w:proofErr w:type="gramStart"/>
      <w:r w:rsidRPr="006B2000">
        <w:rPr>
          <w:rFonts w:ascii="Times New Roman" w:hAnsi="Times New Roman"/>
          <w:color w:val="000000" w:themeColor="text1"/>
          <w:sz w:val="24"/>
          <w:szCs w:val="24"/>
        </w:rPr>
        <w:t>закупаемым</w:t>
      </w:r>
      <w:proofErr w:type="gramEnd"/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муниципальными органами и </w:t>
      </w:r>
      <w:proofErr w:type="gramStart"/>
      <w:r w:rsidRPr="006B2000">
        <w:rPr>
          <w:rFonts w:ascii="Times New Roman" w:hAnsi="Times New Roman"/>
          <w:color w:val="000000" w:themeColor="text1"/>
          <w:sz w:val="24"/>
          <w:szCs w:val="24"/>
        </w:rPr>
        <w:t>под</w:t>
      </w:r>
      <w:proofErr w:type="gramEnd"/>
      <w:r w:rsidRPr="006B2000">
        <w:rPr>
          <w:rFonts w:ascii="Times New Roman" w:hAnsi="Times New Roman"/>
          <w:color w:val="000000" w:themeColor="text1"/>
          <w:sz w:val="24"/>
          <w:szCs w:val="24"/>
        </w:rPr>
        <w:t>-</w:t>
      </w:r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B2000">
        <w:rPr>
          <w:rFonts w:ascii="Times New Roman" w:hAnsi="Times New Roman"/>
          <w:color w:val="000000" w:themeColor="text1"/>
          <w:sz w:val="24"/>
          <w:szCs w:val="24"/>
        </w:rPr>
        <w:t>ведомственными</w:t>
      </w:r>
      <w:proofErr w:type="gramEnd"/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указанным органам казенными </w:t>
      </w:r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учреждениями и бюджетными учреждениями </w:t>
      </w:r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отдельным видам товаров, работ, услуг (в том </w:t>
      </w:r>
      <w:proofErr w:type="gramEnd"/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B2000">
        <w:rPr>
          <w:rFonts w:ascii="Times New Roman" w:hAnsi="Times New Roman"/>
          <w:color w:val="000000" w:themeColor="text1"/>
          <w:sz w:val="24"/>
          <w:szCs w:val="24"/>
        </w:rPr>
        <w:t>числе</w:t>
      </w:r>
      <w:proofErr w:type="gramEnd"/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предельные цены товаров, работ, услуг), </w:t>
      </w:r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200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B20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proofErr w:type="gramStart"/>
      <w:r w:rsidRPr="006B2000">
        <w:rPr>
          <w:rFonts w:ascii="Times New Roman" w:hAnsi="Times New Roman"/>
          <w:bCs/>
          <w:color w:val="000000" w:themeColor="text1"/>
          <w:sz w:val="24"/>
          <w:szCs w:val="24"/>
        </w:rPr>
        <w:t>отношении</w:t>
      </w:r>
      <w:proofErr w:type="gramEnd"/>
      <w:r w:rsidRPr="006B20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которых устанавливаются</w:t>
      </w:r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20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потребительские свойства (в том числе качество) и </w:t>
      </w:r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20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иные характеристики, имеющие влияние на цену </w:t>
      </w:r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2000">
        <w:rPr>
          <w:rFonts w:ascii="Times New Roman" w:hAnsi="Times New Roman"/>
          <w:bCs/>
          <w:color w:val="000000" w:themeColor="text1"/>
          <w:sz w:val="24"/>
          <w:szCs w:val="24"/>
        </w:rPr>
        <w:t>отдельных видов товаров, работ, услуг</w:t>
      </w:r>
    </w:p>
    <w:p w:rsidR="003C6769" w:rsidRPr="006B2000" w:rsidRDefault="003C6769" w:rsidP="00521DCB">
      <w:pPr>
        <w:pStyle w:val="ConsPlusNormal"/>
        <w:tabs>
          <w:tab w:val="left" w:pos="709"/>
        </w:tabs>
        <w:spacing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ar-SA"/>
        </w:rPr>
      </w:pPr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        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нужд»", постановлением Администрации</w:t>
      </w:r>
      <w:r w:rsidR="006B2000"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«Успенское» </w:t>
      </w:r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Ржевского района Тверской области  </w:t>
      </w:r>
      <w:r w:rsidRPr="006B200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ar-SA"/>
        </w:rPr>
        <w:t xml:space="preserve">от </w:t>
      </w:r>
      <w:r w:rsidR="006B2000" w:rsidRPr="006B200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ar-SA"/>
        </w:rPr>
        <w:t>07.10</w:t>
      </w:r>
      <w:r w:rsidRPr="006B200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ar-SA"/>
        </w:rPr>
        <w:t xml:space="preserve">.2016 № </w:t>
      </w:r>
      <w:r w:rsidR="006B2000" w:rsidRPr="006B200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ar-SA"/>
        </w:rPr>
        <w:t>83</w:t>
      </w:r>
      <w:r w:rsidRPr="006B200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ar-SA"/>
        </w:rPr>
        <w:t xml:space="preserve"> «Об утверждении </w:t>
      </w:r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Правил 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</w:p>
    <w:p w:rsidR="003C6769" w:rsidRPr="006B2000" w:rsidRDefault="006B2000" w:rsidP="006B2000">
      <w:pPr>
        <w:pStyle w:val="aa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2000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Администрация сельского поселени</w:t>
      </w:r>
      <w:proofErr w:type="gramStart"/>
      <w:r w:rsidRPr="006B2000">
        <w:rPr>
          <w:rFonts w:ascii="Times New Roman" w:hAnsi="Times New Roman"/>
          <w:b/>
          <w:color w:val="000000" w:themeColor="text1"/>
          <w:sz w:val="24"/>
          <w:szCs w:val="24"/>
        </w:rPr>
        <w:t>я»</w:t>
      </w:r>
      <w:proofErr w:type="gramEnd"/>
      <w:r w:rsidRPr="006B2000">
        <w:rPr>
          <w:rFonts w:ascii="Times New Roman" w:hAnsi="Times New Roman"/>
          <w:b/>
          <w:color w:val="000000" w:themeColor="text1"/>
          <w:sz w:val="24"/>
          <w:szCs w:val="24"/>
        </w:rPr>
        <w:t>Успенское» Постановляет</w:t>
      </w:r>
      <w:r w:rsidR="003C6769" w:rsidRPr="006B200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ar-SA"/>
        </w:rPr>
      </w:pPr>
      <w:r w:rsidRPr="006B2000">
        <w:rPr>
          <w:rFonts w:ascii="Times New Roman" w:hAnsi="Times New Roman"/>
          <w:color w:val="000000" w:themeColor="text1"/>
          <w:sz w:val="24"/>
          <w:szCs w:val="24"/>
        </w:rPr>
        <w:tab/>
        <w:t xml:space="preserve">1. </w:t>
      </w:r>
      <w:r w:rsidRPr="006B200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ar-SA"/>
        </w:rPr>
        <w:t xml:space="preserve">Утвердить прилагаемые требования к </w:t>
      </w:r>
      <w:proofErr w:type="gramStart"/>
      <w:r w:rsidRPr="006B200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ar-SA"/>
        </w:rPr>
        <w:t>закупаемым</w:t>
      </w:r>
      <w:proofErr w:type="gramEnd"/>
      <w:r w:rsidRPr="006B200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ar-SA"/>
        </w:rPr>
        <w:t xml:space="preserve"> муниципальными органами и под-</w:t>
      </w:r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ar-SA"/>
        </w:rPr>
      </w:pPr>
      <w:r w:rsidRPr="006B200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ar-SA"/>
        </w:rPr>
        <w:t xml:space="preserve">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</w:t>
      </w:r>
      <w:r w:rsidRPr="006B2000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  <w:lang w:eastAsia="ar-SA"/>
        </w:rPr>
        <w:t xml:space="preserve"> </w:t>
      </w:r>
      <w:r w:rsidRPr="006B200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ar-SA"/>
        </w:rPr>
        <w:t>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  (Приложение №1).</w:t>
      </w:r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         2. </w:t>
      </w:r>
      <w:proofErr w:type="gramStart"/>
      <w:r w:rsidRPr="006B2000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</w:t>
      </w:r>
      <w:r w:rsidR="006B2000"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начальника отдела бухгалтерского  учета и отчетности </w:t>
      </w:r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2000"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B2000" w:rsidRPr="006B2000">
        <w:rPr>
          <w:rFonts w:ascii="Times New Roman" w:hAnsi="Times New Roman"/>
          <w:color w:val="000000" w:themeColor="text1"/>
          <w:sz w:val="24"/>
          <w:szCs w:val="24"/>
        </w:rPr>
        <w:t>сельского поселения «Успенское» Сальникову Т.С.</w:t>
      </w:r>
    </w:p>
    <w:p w:rsidR="003C6769" w:rsidRDefault="003C6769" w:rsidP="00521DCB">
      <w:pPr>
        <w:pStyle w:val="aa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         3.Настоящее постановление вступает с момента подписания и подлежит официальному опубликованию в газете «Ржевская правда» и на официальном сайте администрации муниципального образования «Ржевский район» - </w:t>
      </w:r>
      <w:hyperlink r:id="rId5" w:history="1">
        <w:r w:rsidRPr="006B2000">
          <w:rPr>
            <w:rStyle w:val="af5"/>
            <w:rFonts w:ascii="Times New Roman" w:eastAsiaTheme="minorEastAsia" w:hAnsi="Times New Roman"/>
            <w:color w:val="000000" w:themeColor="text1"/>
            <w:sz w:val="24"/>
            <w:szCs w:val="24"/>
          </w:rPr>
          <w:t>www.</w:t>
        </w:r>
        <w:r w:rsidRPr="006B2000">
          <w:rPr>
            <w:rStyle w:val="af5"/>
            <w:rFonts w:ascii="Times New Roman" w:eastAsiaTheme="minorEastAsia" w:hAnsi="Times New Roman"/>
            <w:color w:val="000000" w:themeColor="text1"/>
            <w:sz w:val="24"/>
            <w:szCs w:val="24"/>
            <w:lang w:val="en-US"/>
          </w:rPr>
          <w:t>r</w:t>
        </w:r>
        <w:r w:rsidRPr="006B2000">
          <w:rPr>
            <w:rStyle w:val="af5"/>
            <w:rFonts w:ascii="Times New Roman" w:eastAsiaTheme="minorEastAsia" w:hAnsi="Times New Roman"/>
            <w:color w:val="000000" w:themeColor="text1"/>
            <w:sz w:val="24"/>
            <w:szCs w:val="24"/>
          </w:rPr>
          <w:t>z</w:t>
        </w:r>
        <w:r w:rsidRPr="006B2000">
          <w:rPr>
            <w:rStyle w:val="af5"/>
            <w:rFonts w:ascii="Times New Roman" w:eastAsiaTheme="minorEastAsia" w:hAnsi="Times New Roman"/>
            <w:color w:val="000000" w:themeColor="text1"/>
            <w:sz w:val="24"/>
            <w:szCs w:val="24"/>
            <w:lang w:val="en-US"/>
          </w:rPr>
          <w:t>hevregion</w:t>
        </w:r>
        <w:r w:rsidRPr="006B2000">
          <w:rPr>
            <w:rStyle w:val="af5"/>
            <w:rFonts w:ascii="Times New Roman" w:eastAsiaTheme="minorEastAsia" w:hAnsi="Times New Roman"/>
            <w:color w:val="000000" w:themeColor="text1"/>
            <w:sz w:val="24"/>
            <w:szCs w:val="24"/>
          </w:rPr>
          <w:t>.</w:t>
        </w:r>
        <w:r w:rsidRPr="006B2000">
          <w:rPr>
            <w:rStyle w:val="af5"/>
            <w:rFonts w:ascii="Times New Roman" w:eastAsiaTheme="minorEastAsia" w:hAnsi="Times New Roman"/>
            <w:color w:val="000000" w:themeColor="text1"/>
            <w:sz w:val="24"/>
            <w:szCs w:val="24"/>
            <w:lang w:val="en-US"/>
          </w:rPr>
          <w:t>c</w:t>
        </w:r>
        <w:r w:rsidRPr="006B2000">
          <w:rPr>
            <w:rStyle w:val="af5"/>
            <w:rFonts w:ascii="Times New Roman" w:eastAsiaTheme="minorEastAsia" w:hAnsi="Times New Roman"/>
            <w:color w:val="000000" w:themeColor="text1"/>
            <w:sz w:val="24"/>
            <w:szCs w:val="24"/>
          </w:rPr>
          <w:t>o</w:t>
        </w:r>
        <w:r w:rsidRPr="006B2000">
          <w:rPr>
            <w:rStyle w:val="af5"/>
            <w:rFonts w:ascii="Times New Roman" w:eastAsiaTheme="minorEastAsia" w:hAnsi="Times New Roman"/>
            <w:color w:val="000000" w:themeColor="text1"/>
            <w:sz w:val="24"/>
            <w:szCs w:val="24"/>
            <w:lang w:val="en-US"/>
          </w:rPr>
          <w:t>m</w:t>
        </w:r>
      </w:hyperlink>
      <w:r w:rsidRPr="006B200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1DCB" w:rsidRPr="006B2000" w:rsidRDefault="00521DCB" w:rsidP="00521DCB">
      <w:pPr>
        <w:pStyle w:val="aa"/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6B2000" w:rsidRPr="006B2000" w:rsidRDefault="003C6769" w:rsidP="006B2000">
      <w:pPr>
        <w:pStyle w:val="aa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6B2000">
        <w:rPr>
          <w:rFonts w:ascii="Times New Roman" w:hAnsi="Times New Roman"/>
          <w:color w:val="000000" w:themeColor="text1"/>
          <w:sz w:val="24"/>
          <w:szCs w:val="24"/>
        </w:rPr>
        <w:t>Глава</w:t>
      </w:r>
      <w:r w:rsidR="006B2000"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МО</w:t>
      </w:r>
    </w:p>
    <w:p w:rsidR="003C6769" w:rsidRPr="006B2000" w:rsidRDefault="006B2000" w:rsidP="006B2000">
      <w:pPr>
        <w:pStyle w:val="aa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r w:rsidR="003C6769"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Ржевского района                                           </w:t>
      </w:r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        М.Г.Наумов</w:t>
      </w:r>
    </w:p>
    <w:p w:rsidR="003C6769" w:rsidRPr="006B2000" w:rsidRDefault="003C6769" w:rsidP="006B2000">
      <w:pPr>
        <w:pStyle w:val="aa"/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3C6769" w:rsidRPr="00A661FD" w:rsidRDefault="003C6769" w:rsidP="006B2000">
      <w:pPr>
        <w:pStyle w:val="aa"/>
        <w:ind w:left="567"/>
        <w:rPr>
          <w:sz w:val="24"/>
          <w:szCs w:val="24"/>
        </w:rPr>
      </w:pPr>
      <w:r w:rsidRPr="006B200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6B2000">
        <w:rPr>
          <w:color w:val="000000" w:themeColor="text1"/>
          <w:sz w:val="24"/>
          <w:szCs w:val="24"/>
        </w:rPr>
        <w:t xml:space="preserve">                </w:t>
      </w:r>
      <w:r w:rsidRPr="00A661FD">
        <w:rPr>
          <w:sz w:val="24"/>
          <w:szCs w:val="24"/>
        </w:rPr>
        <w:t xml:space="preserve">                                   </w:t>
      </w:r>
    </w:p>
    <w:p w:rsidR="003C6769" w:rsidRDefault="003C6769" w:rsidP="003C6769">
      <w:pPr>
        <w:pStyle w:val="aa"/>
        <w:sectPr w:rsidR="003C6769" w:rsidSect="00521DCB">
          <w:pgSz w:w="11906" w:h="16838"/>
          <w:pgMar w:top="284" w:right="707" w:bottom="1134" w:left="1276" w:header="0" w:footer="365" w:gutter="0"/>
          <w:cols w:space="720"/>
        </w:sectPr>
      </w:pPr>
    </w:p>
    <w:p w:rsidR="003C6769" w:rsidRPr="00C42094" w:rsidRDefault="003C6769" w:rsidP="003C6769">
      <w:pPr>
        <w:pStyle w:val="aa"/>
      </w:pPr>
    </w:p>
    <w:p w:rsidR="003C6769" w:rsidRPr="00C42094" w:rsidRDefault="003C6769" w:rsidP="003C6769">
      <w:pPr>
        <w:pStyle w:val="aa"/>
        <w:rPr>
          <w:b/>
          <w:bCs/>
        </w:rPr>
      </w:pPr>
    </w:p>
    <w:p w:rsidR="003C6769" w:rsidRPr="00C42094" w:rsidRDefault="003C6769" w:rsidP="003C6769">
      <w:pPr>
        <w:pStyle w:val="aa"/>
        <w:ind w:left="5103"/>
        <w:jc w:val="right"/>
        <w:rPr>
          <w:b/>
        </w:rPr>
      </w:pPr>
      <w:r w:rsidRPr="00C42094">
        <w:rPr>
          <w:b/>
        </w:rPr>
        <w:t>Приложение №1</w:t>
      </w:r>
    </w:p>
    <w:p w:rsidR="003C6769" w:rsidRPr="00C42094" w:rsidRDefault="003C6769" w:rsidP="003C6769">
      <w:pPr>
        <w:pStyle w:val="aa"/>
        <w:ind w:left="5103"/>
        <w:jc w:val="right"/>
      </w:pPr>
      <w:r w:rsidRPr="00C42094">
        <w:t xml:space="preserve">к постановлению </w:t>
      </w:r>
      <w:r>
        <w:t xml:space="preserve">Администрации </w:t>
      </w:r>
      <w:r w:rsidRPr="00C42094">
        <w:t xml:space="preserve"> Ржевского района </w:t>
      </w:r>
    </w:p>
    <w:p w:rsidR="003C6769" w:rsidRPr="00C42094" w:rsidRDefault="003C6769" w:rsidP="003C6769">
      <w:pPr>
        <w:pStyle w:val="aa"/>
        <w:ind w:left="5103"/>
        <w:jc w:val="right"/>
      </w:pPr>
      <w:r w:rsidRPr="00C42094">
        <w:t xml:space="preserve">Тверской области от </w:t>
      </w:r>
      <w:r w:rsidR="006B2000">
        <w:t>27.12</w:t>
      </w:r>
      <w:r w:rsidRPr="00C42094">
        <w:t xml:space="preserve">.2016  № </w:t>
      </w:r>
      <w:r w:rsidR="006B2000">
        <w:t>117</w:t>
      </w:r>
    </w:p>
    <w:p w:rsidR="003C6769" w:rsidRPr="00C42094" w:rsidRDefault="003C6769" w:rsidP="003C6769">
      <w:pPr>
        <w:pStyle w:val="aa"/>
        <w:ind w:left="5103"/>
      </w:pPr>
    </w:p>
    <w:p w:rsidR="003C6769" w:rsidRPr="00C42094" w:rsidRDefault="003C6769" w:rsidP="003C6769">
      <w:pPr>
        <w:pStyle w:val="aa"/>
        <w:ind w:left="5103"/>
        <w:rPr>
          <w:sz w:val="24"/>
          <w:szCs w:val="24"/>
        </w:rPr>
      </w:pPr>
    </w:p>
    <w:p w:rsidR="003C6769" w:rsidRPr="00DA3B89" w:rsidRDefault="003C6769" w:rsidP="003C6769">
      <w:pPr>
        <w:pStyle w:val="aa"/>
        <w:jc w:val="center"/>
        <w:rPr>
          <w:b/>
          <w:sz w:val="22"/>
        </w:rPr>
      </w:pPr>
      <w:r w:rsidRPr="00DA3B89">
        <w:rPr>
          <w:b/>
          <w:sz w:val="22"/>
        </w:rPr>
        <w:t xml:space="preserve">Требования </w:t>
      </w:r>
    </w:p>
    <w:p w:rsidR="003C6769" w:rsidRPr="00DA3B89" w:rsidRDefault="003C6769" w:rsidP="003C6769">
      <w:pPr>
        <w:pStyle w:val="aa"/>
        <w:jc w:val="center"/>
        <w:rPr>
          <w:sz w:val="22"/>
        </w:rPr>
      </w:pPr>
      <w:r w:rsidRPr="00DA3B89">
        <w:rPr>
          <w:sz w:val="22"/>
        </w:rPr>
        <w:t>к закупаемым муниципальными органами и подведомственными указанным органам казенными учреждениями и бюджетными учреждениями</w:t>
      </w:r>
    </w:p>
    <w:p w:rsidR="003C6769" w:rsidRPr="00DA3B89" w:rsidRDefault="003C6769" w:rsidP="003C6769">
      <w:pPr>
        <w:pStyle w:val="aa"/>
        <w:rPr>
          <w:bCs/>
          <w:sz w:val="22"/>
        </w:rPr>
      </w:pPr>
      <w:r w:rsidRPr="00DA3B89">
        <w:rPr>
          <w:sz w:val="22"/>
        </w:rPr>
        <w:t xml:space="preserve">отдельным видам товаров, работ, услуг (в том числе предельные цены товаров, работ, услуг), </w:t>
      </w:r>
      <w:r w:rsidRPr="00DA3B89">
        <w:rPr>
          <w:bCs/>
          <w:sz w:val="22"/>
        </w:rPr>
        <w:t>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</w:p>
    <w:p w:rsidR="003C6769" w:rsidRPr="00C42094" w:rsidRDefault="003C6769" w:rsidP="003C6769">
      <w:pPr>
        <w:pStyle w:val="aa"/>
      </w:pPr>
    </w:p>
    <w:tbl>
      <w:tblPr>
        <w:tblW w:w="1616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"/>
        <w:gridCol w:w="696"/>
        <w:gridCol w:w="1335"/>
        <w:gridCol w:w="627"/>
        <w:gridCol w:w="854"/>
        <w:gridCol w:w="71"/>
        <w:gridCol w:w="1471"/>
        <w:gridCol w:w="456"/>
        <w:gridCol w:w="45"/>
        <w:gridCol w:w="12"/>
        <w:gridCol w:w="88"/>
        <w:gridCol w:w="426"/>
        <w:gridCol w:w="41"/>
        <w:gridCol w:w="8"/>
        <w:gridCol w:w="92"/>
        <w:gridCol w:w="322"/>
        <w:gridCol w:w="154"/>
        <w:gridCol w:w="820"/>
        <w:gridCol w:w="146"/>
        <w:gridCol w:w="990"/>
        <w:gridCol w:w="1074"/>
        <w:gridCol w:w="71"/>
        <w:gridCol w:w="12"/>
        <w:gridCol w:w="373"/>
        <w:gridCol w:w="194"/>
        <w:gridCol w:w="329"/>
        <w:gridCol w:w="97"/>
        <w:gridCol w:w="36"/>
        <w:gridCol w:w="323"/>
        <w:gridCol w:w="54"/>
        <w:gridCol w:w="12"/>
        <w:gridCol w:w="36"/>
        <w:gridCol w:w="547"/>
        <w:gridCol w:w="500"/>
        <w:gridCol w:w="432"/>
        <w:gridCol w:w="23"/>
        <w:gridCol w:w="9"/>
        <w:gridCol w:w="16"/>
        <w:gridCol w:w="1536"/>
        <w:gridCol w:w="7"/>
        <w:gridCol w:w="20"/>
        <w:gridCol w:w="1392"/>
        <w:gridCol w:w="6"/>
        <w:gridCol w:w="24"/>
        <w:gridCol w:w="13"/>
      </w:tblGrid>
      <w:tr w:rsidR="003C6769" w:rsidRPr="003A2385" w:rsidTr="006B200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N </w:t>
            </w:r>
          </w:p>
          <w:p w:rsidR="003C6769" w:rsidRPr="00C42094" w:rsidRDefault="003C6769" w:rsidP="006B2000">
            <w:proofErr w:type="spellStart"/>
            <w:proofErr w:type="gramStart"/>
            <w:r w:rsidRPr="00C42094">
              <w:t>п</w:t>
            </w:r>
            <w:proofErr w:type="spellEnd"/>
            <w:proofErr w:type="gramEnd"/>
            <w:r>
              <w:t>/</w:t>
            </w:r>
            <w:proofErr w:type="spellStart"/>
            <w:r w:rsidRPr="00C42094">
              <w:t>п</w:t>
            </w:r>
            <w:proofErr w:type="spellEnd"/>
            <w:r w:rsidRPr="00C42094"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769" w:rsidRPr="00C42094" w:rsidRDefault="003C6769" w:rsidP="006B2000">
            <w:r w:rsidRPr="00C42094">
              <w:t>Код в соответствии с Общероссийским классификатором продукции по видам экономической деятельности ОК 034-2007 (КПЕС 2002)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769" w:rsidRPr="00C42094" w:rsidRDefault="003C6769" w:rsidP="006B2000">
            <w:r w:rsidRPr="00C42094">
              <w:t xml:space="preserve">Наименование отдельного вида товаров, работ, услуг 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Единица измерения </w:t>
            </w:r>
          </w:p>
        </w:tc>
        <w:tc>
          <w:tcPr>
            <w:tcW w:w="5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Требования к потребительским свойствам (в том числе качеству) и иным характеристикам</w:t>
            </w:r>
            <w:r>
              <w:t xml:space="preserve">, </w:t>
            </w:r>
            <w:r w:rsidRPr="00C42094">
              <w:t xml:space="preserve"> утвержденные </w:t>
            </w:r>
            <w:r>
              <w:t>Администрацией Ржевского района</w:t>
            </w:r>
          </w:p>
        </w:tc>
        <w:tc>
          <w:tcPr>
            <w:tcW w:w="71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3A2385" w:rsidRDefault="003C6769" w:rsidP="006B2000">
            <w:r w:rsidRPr="003A2385">
              <w:t xml:space="preserve">Требования к потребительским свойствам (в том числе качеству) и иным характеристикам, утвержденные,   </w:t>
            </w:r>
            <w:r w:rsidRPr="003A2385">
              <w:rPr>
                <w:bCs/>
              </w:rPr>
              <w:t xml:space="preserve">утвержденные </w:t>
            </w:r>
            <w:r>
              <w:rPr>
                <w:bCs/>
              </w:rPr>
              <w:t>заказчиками</w:t>
            </w:r>
          </w:p>
        </w:tc>
      </w:tr>
      <w:tr w:rsidR="003C6769" w:rsidRPr="00C42094" w:rsidTr="006B2000">
        <w:trPr>
          <w:cantSplit/>
          <w:trHeight w:val="1448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9" w:rsidRPr="00C42094" w:rsidRDefault="003C6769" w:rsidP="006B2000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769" w:rsidRPr="00C42094" w:rsidRDefault="003C6769" w:rsidP="006B2000">
            <w:r w:rsidRPr="00C42094">
              <w:t>код в соответствии с Общероссийским классификатором единиц измерения ОК 015-94 (МК 002-97)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наименование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характеристика 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значение характеристики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характеристика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значение характеристики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75382E" w:rsidRDefault="003C6769" w:rsidP="006B2000">
            <w:pPr>
              <w:rPr>
                <w:bCs/>
                <w:sz w:val="18"/>
                <w:szCs w:val="18"/>
              </w:rPr>
            </w:pPr>
            <w:proofErr w:type="gramStart"/>
            <w:r w:rsidRPr="0075382E">
              <w:rPr>
                <w:sz w:val="18"/>
                <w:szCs w:val="18"/>
              </w:rPr>
              <w:t xml:space="preserve">обоснование отклонения значения характеристики от </w:t>
            </w:r>
            <w:proofErr w:type="spellStart"/>
            <w:r w:rsidRPr="0075382E">
              <w:rPr>
                <w:sz w:val="18"/>
                <w:szCs w:val="18"/>
              </w:rPr>
              <w:t>утвержден-ной</w:t>
            </w:r>
            <w:proofErr w:type="spellEnd"/>
            <w:r w:rsidRPr="0075382E">
              <w:rPr>
                <w:sz w:val="18"/>
                <w:szCs w:val="18"/>
              </w:rPr>
              <w:t xml:space="preserve"> приложением № 2 к Правил    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      </w:r>
            <w:proofErr w:type="gramEnd"/>
          </w:p>
          <w:p w:rsidR="003C6769" w:rsidRPr="00C42094" w:rsidRDefault="003C6769" w:rsidP="006B2000"/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функциональное назначение</w:t>
            </w:r>
          </w:p>
        </w:tc>
      </w:tr>
      <w:tr w:rsidR="003C6769" w:rsidRPr="00C42094" w:rsidTr="006B2000">
        <w:tc>
          <w:tcPr>
            <w:tcW w:w="1616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roofErr w:type="gramStart"/>
            <w:r w:rsidRPr="00C42094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 w:rsidRPr="00CD239A">
              <w:t>приложением № 2 к  Правилам</w:t>
            </w:r>
            <w:r w:rsidRPr="00345F2E">
              <w:t xml:space="preserve">  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      </w:r>
            <w:r>
              <w:t>,</w:t>
            </w:r>
            <w:r w:rsidRPr="00C42094">
              <w:t xml:space="preserve"> утвержденным постановлением Администрации</w:t>
            </w:r>
            <w:r w:rsidR="006B2000">
              <w:t xml:space="preserve"> сельского поселения «Успенское» </w:t>
            </w:r>
            <w:r w:rsidRPr="00C42094">
              <w:t xml:space="preserve"> </w:t>
            </w:r>
            <w:r>
              <w:t xml:space="preserve">Ржевского района Тверской области </w:t>
            </w:r>
            <w:r w:rsidRPr="00C42094">
              <w:t xml:space="preserve">от </w:t>
            </w:r>
            <w:r w:rsidR="006B2000">
              <w:t>07.10.</w:t>
            </w:r>
            <w:r w:rsidRPr="00C42094">
              <w:t>201</w:t>
            </w:r>
            <w:r>
              <w:t>6</w:t>
            </w:r>
            <w:r w:rsidRPr="00C42094">
              <w:t xml:space="preserve"> № </w:t>
            </w:r>
            <w:r w:rsidR="006B2000">
              <w:t>83</w:t>
            </w:r>
            <w:proofErr w:type="gramEnd"/>
          </w:p>
        </w:tc>
      </w:tr>
      <w:tr w:rsidR="003C6769" w:rsidRPr="00C42094" w:rsidTr="006B2000">
        <w:trPr>
          <w:trHeight w:val="117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30.02.12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Машины вычислительные электронные цифровые</w:t>
            </w:r>
          </w:p>
          <w:p w:rsidR="003C6769" w:rsidRPr="00C42094" w:rsidRDefault="003C6769" w:rsidP="006B2000">
            <w:r w:rsidRPr="00C42094">
              <w:t xml:space="preserve">портативные массой не более 10 кг для автоматической обработки данных </w:t>
            </w:r>
            <w:r w:rsidRPr="00C42094">
              <w:lastRenderedPageBreak/>
              <w:t>("лэптопы", "ноутбуки", "</w:t>
            </w:r>
            <w:proofErr w:type="spellStart"/>
            <w:r w:rsidRPr="00C42094">
              <w:t>сабноутбуки</w:t>
            </w:r>
            <w:proofErr w:type="spellEnd"/>
            <w:r w:rsidRPr="00C42094">
              <w:t>"). Пояснения по требуемой продукции: ноутбуки, планшетные компьютеры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36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Для всех категорий должностей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96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rPr>
                <w:b/>
              </w:rPr>
              <w:t xml:space="preserve">планшетный компьютер - </w:t>
            </w:r>
            <w:r w:rsidRPr="00C42094">
              <w:t>не закупается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73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69" w:rsidRPr="00C42094" w:rsidRDefault="003C6769" w:rsidP="006B2000">
            <w:r w:rsidRPr="00C42094">
              <w:t xml:space="preserve"> 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b/>
              </w:rPr>
            </w:pPr>
            <w:r w:rsidRPr="00C42094">
              <w:rPr>
                <w:b/>
              </w:rPr>
              <w:t>ноутбук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397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размер и тип экрана</w:t>
            </w:r>
          </w:p>
        </w:tc>
        <w:tc>
          <w:tcPr>
            <w:tcW w:w="36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размер и тип экрана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roofErr w:type="gramStart"/>
            <w:r w:rsidRPr="00C42094">
              <w:t>широкоформатный</w:t>
            </w:r>
            <w:proofErr w:type="gramEnd"/>
            <w:r w:rsidRPr="00C42094">
              <w:t>, не более 18 дюймов, жидкокристаллический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6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вес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вес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10 кг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2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тип процессора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тип процессора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не более 4-х ядерный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</w:tr>
      <w:tr w:rsidR="003C6769" w:rsidRPr="00C42094" w:rsidTr="006B2000">
        <w:trPr>
          <w:trHeight w:val="20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частота процессора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частота процессора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3,3 ГГц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38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размер оперативной памяти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размер оперативной памяти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4 Гб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объем накопителя 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объем накопителя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500 Гб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1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тип жесткого диска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тип жесткого диска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rPr>
                <w:lang w:val="en-US"/>
              </w:rPr>
              <w:t>HDD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2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оптический привод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оптический привод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rPr>
                <w:lang w:val="en-US"/>
              </w:rPr>
              <w:t>DVD</w:t>
            </w:r>
            <w:r w:rsidRPr="00C42094">
              <w:t>±</w:t>
            </w:r>
            <w:r w:rsidRPr="00C42094">
              <w:rPr>
                <w:lang w:val="en-US"/>
              </w:rPr>
              <w:t>RW</w:t>
            </w:r>
            <w:r w:rsidRPr="00C42094">
              <w:t>, внутренний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00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наличие модулей </w:t>
            </w:r>
            <w:proofErr w:type="spellStart"/>
            <w:r w:rsidRPr="00C42094">
              <w:t>Wi-Fi</w:t>
            </w:r>
            <w:proofErr w:type="spellEnd"/>
            <w:r w:rsidRPr="00C42094">
              <w:t xml:space="preserve">, </w:t>
            </w:r>
            <w:proofErr w:type="spellStart"/>
            <w:r w:rsidRPr="00C42094">
              <w:t>Bluetooth</w:t>
            </w:r>
            <w:proofErr w:type="spellEnd"/>
            <w:r w:rsidRPr="00C42094">
              <w:t>, поддержки 3G (UMTS)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наличие модулей </w:t>
            </w:r>
            <w:proofErr w:type="spellStart"/>
            <w:r w:rsidRPr="00C42094">
              <w:t>Wi-Fi</w:t>
            </w:r>
            <w:proofErr w:type="spellEnd"/>
            <w:r w:rsidRPr="00C42094">
              <w:t xml:space="preserve">, </w:t>
            </w:r>
            <w:proofErr w:type="spellStart"/>
            <w:r w:rsidRPr="00C42094">
              <w:t>Bluetooth</w:t>
            </w:r>
            <w:proofErr w:type="spellEnd"/>
            <w:r w:rsidRPr="00C42094">
              <w:t>, поддержки 3G (UMTS)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наличие модуля </w:t>
            </w:r>
            <w:r w:rsidRPr="00C42094">
              <w:rPr>
                <w:lang w:val="en-US"/>
              </w:rPr>
              <w:t>Wi-Fi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5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тип видеоадаптера 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тип видеоадаптера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интегрированный видеоадаптер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7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время работы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время работы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12 ч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0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операционная система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операционная система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не выше </w:t>
            </w:r>
            <w:r w:rsidRPr="00C42094">
              <w:rPr>
                <w:lang w:val="en-US"/>
              </w:rPr>
              <w:t xml:space="preserve">Windows </w:t>
            </w:r>
            <w:r w:rsidRPr="00C42094">
              <w:t>10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42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предустановленное программное обеспечение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предустановленное программное обеспечение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не</w:t>
            </w:r>
            <w:r w:rsidRPr="00C42094">
              <w:rPr>
                <w:lang w:val="en-US"/>
              </w:rPr>
              <w:t xml:space="preserve"> </w:t>
            </w:r>
            <w:r w:rsidRPr="00C42094">
              <w:t>выше</w:t>
            </w:r>
            <w:r w:rsidRPr="00C42094">
              <w:rPr>
                <w:lang w:val="en-US"/>
              </w:rPr>
              <w:t xml:space="preserve"> MS Office 2016 </w:t>
            </w:r>
            <w:proofErr w:type="spellStart"/>
            <w:r w:rsidRPr="00C42094">
              <w:rPr>
                <w:lang w:val="en-US"/>
              </w:rPr>
              <w:t>Standart</w:t>
            </w:r>
            <w:proofErr w:type="spell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</w:tr>
      <w:tr w:rsidR="003C6769" w:rsidRPr="00C42094" w:rsidTr="006B2000">
        <w:trPr>
          <w:trHeight w:val="1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предельная цена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предельная </w:t>
            </w:r>
            <w:r w:rsidRPr="00C42094">
              <w:lastRenderedPageBreak/>
              <w:t>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не более 32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62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2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30.02.15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42094">
              <w:t>ств дл</w:t>
            </w:r>
            <w:proofErr w:type="gramEnd"/>
            <w:r w:rsidRPr="00C42094"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6769" w:rsidRPr="00C42094" w:rsidRDefault="003C6769" w:rsidP="006B2000"/>
        </w:tc>
        <w:tc>
          <w:tcPr>
            <w:tcW w:w="36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Для всех категорий должностей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2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69" w:rsidRPr="00C42094" w:rsidRDefault="003C6769" w:rsidP="006B2000"/>
        </w:tc>
        <w:tc>
          <w:tcPr>
            <w:tcW w:w="36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b/>
              </w:rPr>
            </w:pPr>
            <w:r w:rsidRPr="00C42094">
              <w:rPr>
                <w:b/>
              </w:rPr>
              <w:t xml:space="preserve">рабочая станция вывода - </w:t>
            </w:r>
            <w:r w:rsidRPr="00C42094">
              <w:t>не закупается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0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69" w:rsidRPr="00C42094" w:rsidRDefault="003C6769" w:rsidP="006B2000"/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b/>
              </w:rPr>
            </w:pPr>
            <w:r w:rsidRPr="00C42094">
              <w:rPr>
                <w:b/>
              </w:rPr>
              <w:t>компьютер персональный настольный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425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тип (моноблок/системный блок и монитор)</w:t>
            </w:r>
          </w:p>
        </w:tc>
        <w:tc>
          <w:tcPr>
            <w:tcW w:w="36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тип (моноблок/системный блок и монитор)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системный блок и монитор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7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размер экрана/монитора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размер монитора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диагональ экрана – не более 24 дюймов, </w:t>
            </w:r>
            <w:r w:rsidRPr="00C42094">
              <w:rPr>
                <w:lang w:val="en-US"/>
              </w:rPr>
              <w:t>IPS</w:t>
            </w:r>
            <w:r w:rsidRPr="00C42094">
              <w:t xml:space="preserve"> матрица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тип процессора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тип процессора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не более 4-х ядерный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</w:tr>
      <w:tr w:rsidR="003C6769" w:rsidRPr="00C42094" w:rsidTr="006B2000">
        <w:trPr>
          <w:trHeight w:val="11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частота процессора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частота процессора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3,3 ГГц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5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размер оперативной памяти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размер оперативной памяти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8 Гб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5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объем накопителя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объем накопителя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500 Гб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тип жесткого диска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тип жесткого диска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rPr>
                <w:lang w:val="en-US"/>
              </w:rPr>
              <w:t>HDD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9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оптический привод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оптический привод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rPr>
                <w:lang w:val="en-US"/>
              </w:rPr>
              <w:t>DVD±RW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4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тип видеоадаптера 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тип видеоадаптера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интегрированный видеоадаптер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77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операционная система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операционная система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не выше </w:t>
            </w:r>
            <w:r w:rsidRPr="00C42094">
              <w:rPr>
                <w:lang w:val="en-US"/>
              </w:rPr>
              <w:t xml:space="preserve">Windows </w:t>
            </w:r>
            <w:r w:rsidRPr="00C42094">
              <w:t>10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42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предустановленное программное обеспечение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предустановленное программное обеспечение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не</w:t>
            </w:r>
            <w:r w:rsidRPr="00C42094">
              <w:rPr>
                <w:lang w:val="en-US"/>
              </w:rPr>
              <w:t xml:space="preserve"> </w:t>
            </w:r>
            <w:r w:rsidRPr="00C42094">
              <w:t>выше</w:t>
            </w:r>
            <w:r w:rsidRPr="00C42094">
              <w:rPr>
                <w:lang w:val="en-US"/>
              </w:rPr>
              <w:t xml:space="preserve"> MS Office 2016 </w:t>
            </w:r>
            <w:proofErr w:type="spellStart"/>
            <w:r w:rsidRPr="00C42094">
              <w:rPr>
                <w:lang w:val="en-US"/>
              </w:rPr>
              <w:t>Standart</w:t>
            </w:r>
            <w:proofErr w:type="spell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</w:tr>
      <w:tr w:rsidR="003C6769" w:rsidRPr="00C42094" w:rsidTr="006B2000">
        <w:trPr>
          <w:trHeight w:val="18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предельная цена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55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9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30.02.16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6769" w:rsidRPr="00C42094" w:rsidRDefault="003C6769" w:rsidP="006B2000"/>
        </w:tc>
        <w:tc>
          <w:tcPr>
            <w:tcW w:w="36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Для всех категорий должностей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3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b/>
              </w:rPr>
            </w:pPr>
            <w:r w:rsidRPr="00C42094">
              <w:rPr>
                <w:b/>
              </w:rPr>
              <w:t>многофункциональное устройство №1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0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лазерный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92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разрешение сканирования (для сканера/многофункционального устройства)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разрешение сканирования (для сканера/многофункционального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 xml:space="preserve">не более 2400 </w:t>
            </w:r>
            <w:r w:rsidRPr="00C42094">
              <w:rPr>
                <w:lang w:val="en-US"/>
              </w:rPr>
              <w:t>dpi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57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цветность (цветной/черно-белый)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цветность (цветной/черно-белый)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цветной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49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максимальный формат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максимальный </w:t>
            </w:r>
            <w:r w:rsidRPr="00C42094">
              <w:lastRenderedPageBreak/>
              <w:t>формат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не более А3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67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скорость печати/сканирования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скорость печати/сканирования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40 стр./мин / не более 40 стр./мин при черно-белом сканировании,  не более 30 стр./мин при цветном сканировании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472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rPr>
                <w:lang w:val="en-US"/>
              </w:rPr>
              <w:t>USB</w:t>
            </w:r>
            <w:r w:rsidRPr="00C42094">
              <w:t xml:space="preserve"> 2.0 – наличие,</w:t>
            </w:r>
          </w:p>
          <w:p w:rsidR="003C6769" w:rsidRPr="00C42094" w:rsidRDefault="003C6769" w:rsidP="006B2000">
            <w:r w:rsidRPr="00C42094">
              <w:t xml:space="preserve">Объем памяти– </w:t>
            </w:r>
            <w:proofErr w:type="gramStart"/>
            <w:r w:rsidRPr="00C42094">
              <w:t>не</w:t>
            </w:r>
            <w:proofErr w:type="gramEnd"/>
            <w:r w:rsidRPr="00C42094">
              <w:t xml:space="preserve"> более 1024 Мб,</w:t>
            </w:r>
          </w:p>
          <w:p w:rsidR="003C6769" w:rsidRPr="00C42094" w:rsidRDefault="003C6769" w:rsidP="006B2000">
            <w:r w:rsidRPr="00C42094">
              <w:t xml:space="preserve">Поддержка сканирования по </w:t>
            </w:r>
            <w:r w:rsidRPr="00C42094">
              <w:rPr>
                <w:lang w:val="en-US"/>
              </w:rPr>
              <w:t>SMB</w:t>
            </w:r>
            <w:r w:rsidRPr="00C42094">
              <w:t>, наличие адресной книги, наличие информационного дисплея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8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предельная цена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63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rPr>
                <w:b/>
              </w:rPr>
              <w:t>многофункциональное устройство №2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5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6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лазерный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2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разрешение сканирования (для сканера/многофункционального устройства)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разрешение сканирования (для сканера/многофункционального </w:t>
            </w:r>
            <w:r w:rsidRPr="00C42094">
              <w:lastRenderedPageBreak/>
              <w:t>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lastRenderedPageBreak/>
              <w:t xml:space="preserve">не более 2400 </w:t>
            </w:r>
            <w:r w:rsidRPr="00C42094">
              <w:rPr>
                <w:lang w:val="en-US"/>
              </w:rPr>
              <w:t>dpi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1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цветность (цветной/черно-белый)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цветность (цветной/черно-белый)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черно-белый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9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максимальный формат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максимальный формат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А</w:t>
            </w:r>
            <w:proofErr w:type="gramStart"/>
            <w:r w:rsidRPr="00C42094">
              <w:t>4</w:t>
            </w:r>
            <w:proofErr w:type="gram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5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скорость печати/сканирования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скорость печати/сканирования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40 стр./мин / не более 40 стр./мин при черно-белом сканировании,  не более 30 стр./мин при цветном сканировании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9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rPr>
                <w:lang w:val="en-US"/>
              </w:rPr>
              <w:t>USB</w:t>
            </w:r>
            <w:r w:rsidRPr="00C42094">
              <w:t xml:space="preserve"> 2.0 – наличие,</w:t>
            </w:r>
          </w:p>
          <w:p w:rsidR="003C6769" w:rsidRPr="00C42094" w:rsidRDefault="003C6769" w:rsidP="006B2000">
            <w:r w:rsidRPr="00C42094">
              <w:t>Объем памяти – не более 1024 Мб,</w:t>
            </w:r>
          </w:p>
          <w:p w:rsidR="003C6769" w:rsidRPr="00C42094" w:rsidRDefault="003C6769" w:rsidP="006B2000">
            <w:r w:rsidRPr="00C42094">
              <w:t xml:space="preserve">Поддержка сканирования по </w:t>
            </w:r>
            <w:r w:rsidRPr="00C42094">
              <w:rPr>
                <w:lang w:val="en-US"/>
              </w:rPr>
              <w:t>SMB</w:t>
            </w:r>
            <w:r w:rsidRPr="00C42094">
              <w:t>, наличие адресной книги, наличие информационного дисплея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9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предельная цена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15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b/>
              </w:rPr>
            </w:pPr>
            <w:r w:rsidRPr="00C42094">
              <w:rPr>
                <w:b/>
              </w:rPr>
              <w:t>принтер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7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6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лазерный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разрешение сканирования (для сканера/многофункционального устройства)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разрешение сканирования (для сканера/многофункционального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lang w:val="en-US"/>
              </w:rPr>
            </w:pPr>
            <w:r w:rsidRPr="00C42094">
              <w:t>отсутствует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5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цветность (цветной/черно-белый)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цветность (цветной/черно-белый)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черно-белый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максимальный формат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максимальный формат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А</w:t>
            </w:r>
            <w:proofErr w:type="gramStart"/>
            <w:r w:rsidRPr="00C42094">
              <w:t>4</w:t>
            </w:r>
            <w:proofErr w:type="gram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скорость печати/сканирования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скорость печати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не более 40 стр./мин 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1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rPr>
                <w:lang w:val="en-US"/>
              </w:rPr>
              <w:t>USB</w:t>
            </w:r>
            <w:r w:rsidRPr="00C42094">
              <w:t xml:space="preserve"> 2.0 – наличие,</w:t>
            </w:r>
          </w:p>
          <w:p w:rsidR="003C6769" w:rsidRPr="00C42094" w:rsidRDefault="003C6769" w:rsidP="006B2000">
            <w:r w:rsidRPr="00C42094">
              <w:t>Объем памяти – не более 512 Мб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29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предельная цена</w:t>
            </w:r>
          </w:p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15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3"/>
          <w:wAfter w:w="43" w:type="dxa"/>
          <w:trHeight w:val="976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4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32.20.11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roofErr w:type="gramStart"/>
            <w:r w:rsidRPr="00C42094">
              <w:t>Аппаратура</w:t>
            </w:r>
            <w:proofErr w:type="gramEnd"/>
            <w:r w:rsidRPr="00C42094">
              <w:t xml:space="preserve"> передающая для радиосвязи, </w:t>
            </w:r>
            <w:r w:rsidRPr="00C42094">
              <w:lastRenderedPageBreak/>
              <w:t>радиовещания и телевидения. Пояснения по требуемой продукции: телефоны мобильные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383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Рубль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roofErr w:type="gramStart"/>
            <w:r w:rsidRPr="00C42094">
              <w:t>тип устройства (телефон/смартфон), поддерживаемы</w:t>
            </w:r>
            <w:r w:rsidRPr="00C42094">
              <w:lastRenderedPageBreak/>
              <w:t>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42094">
              <w:t>Wi-Fi</w:t>
            </w:r>
            <w:proofErr w:type="spellEnd"/>
            <w:r w:rsidRPr="00C42094">
              <w:t xml:space="preserve">, </w:t>
            </w:r>
            <w:proofErr w:type="spellStart"/>
            <w:r w:rsidRPr="00C42094">
              <w:t>Bluetooth</w:t>
            </w:r>
            <w:proofErr w:type="spellEnd"/>
            <w:r w:rsidRPr="00C42094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должности категории «руководители»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должности категории </w:t>
            </w:r>
            <w:r w:rsidRPr="00C42094">
              <w:lastRenderedPageBreak/>
              <w:t>«</w:t>
            </w:r>
            <w:r>
              <w:t>старшая</w:t>
            </w:r>
            <w:r w:rsidRPr="00C42094">
              <w:t>»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должности категории «</w:t>
            </w:r>
            <w:r>
              <w:t>младшая</w:t>
            </w:r>
            <w:r w:rsidRPr="00C42094">
              <w:t>»</w:t>
            </w:r>
          </w:p>
        </w:tc>
        <w:tc>
          <w:tcPr>
            <w:tcW w:w="40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Для всех категорий должностей - не закупается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3"/>
          <w:wAfter w:w="43" w:type="dxa"/>
          <w:trHeight w:val="116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высших должностей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главных должностей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ведущих должностей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090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8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3"/>
          <w:wAfter w:w="43" w:type="dxa"/>
          <w:trHeight w:val="3569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15 тыс.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10 тыс.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5 тыс.</w:t>
            </w:r>
          </w:p>
        </w:tc>
        <w:tc>
          <w:tcPr>
            <w:tcW w:w="409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3"/>
          <w:wAfter w:w="43" w:type="dxa"/>
          <w:trHeight w:val="2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5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34.10.22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Автомобили легковые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«руководители»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proofErr w:type="spellStart"/>
            <w:proofErr w:type="gramStart"/>
            <w:r>
              <w:t>стар-шая</w:t>
            </w:r>
            <w:proofErr w:type="spellEnd"/>
            <w:proofErr w:type="gramEnd"/>
            <w:r w:rsidRPr="00C42094">
              <w:t>»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r>
              <w:t>младшая</w:t>
            </w:r>
            <w:r w:rsidRPr="00C42094">
              <w:t>»</w:t>
            </w:r>
          </w:p>
        </w:tc>
        <w:tc>
          <w:tcPr>
            <w:tcW w:w="411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Для всех категорий должностей - не закупается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3"/>
          <w:wAfter w:w="43" w:type="dxa"/>
          <w:trHeight w:val="1201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высших дол</w:t>
            </w:r>
            <w:r w:rsidRPr="00C42094">
              <w:lastRenderedPageBreak/>
              <w:t>жностей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группа главных долж</w:t>
            </w:r>
            <w:r w:rsidRPr="00C42094">
              <w:lastRenderedPageBreak/>
              <w:t>ностей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группа ведущих долж</w:t>
            </w:r>
            <w:r w:rsidRPr="00C42094">
              <w:lastRenderedPageBreak/>
              <w:t>ностей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05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комплектация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61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5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лошадиная сила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мощность двигателя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200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не более 200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772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предельная цена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не более 2,5 </w:t>
            </w:r>
            <w:proofErr w:type="spellStart"/>
            <w:proofErr w:type="gramStart"/>
            <w:r w:rsidRPr="00C42094">
              <w:t>млн</w:t>
            </w:r>
            <w:proofErr w:type="spellEnd"/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не более 2 </w:t>
            </w:r>
            <w:proofErr w:type="spellStart"/>
            <w:proofErr w:type="gramStart"/>
            <w:r w:rsidRPr="00C42094">
              <w:t>млн</w:t>
            </w:r>
            <w:proofErr w:type="spellEnd"/>
            <w:proofErr w:type="gramEnd"/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не более 1,5 </w:t>
            </w:r>
            <w:proofErr w:type="spellStart"/>
            <w:proofErr w:type="gramStart"/>
            <w:r w:rsidRPr="00C42094">
              <w:t>млн</w:t>
            </w:r>
            <w:proofErr w:type="spellEnd"/>
            <w:proofErr w:type="gramEnd"/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11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3"/>
          <w:wAfter w:w="43" w:type="dxa"/>
          <w:trHeight w:val="126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34.10.30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Средства автотранспортные для перевозки 10 человек и более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мощность двигателя, комплектация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b/>
              </w:rPr>
            </w:pPr>
          </w:p>
        </w:tc>
        <w:tc>
          <w:tcPr>
            <w:tcW w:w="411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Для всех категорий должностей - не закупается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3"/>
          <w:wAfter w:w="43" w:type="dxa"/>
          <w:trHeight w:val="91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34.10.41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Средства автотранспортные грузовые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мощность двигателя, комплектация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Pr>
              <w:rPr>
                <w:b/>
              </w:rPr>
            </w:pPr>
          </w:p>
        </w:tc>
        <w:tc>
          <w:tcPr>
            <w:tcW w:w="411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Для всех категорий должностей - не закупается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3"/>
          <w:wAfter w:w="43" w:type="dxa"/>
          <w:trHeight w:val="48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8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36.11.11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Мебель для сидения с металлическим каркасом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6769" w:rsidRPr="00C42094" w:rsidRDefault="003C6769" w:rsidP="006B2000">
            <w:r w:rsidRPr="00C42094">
              <w:t xml:space="preserve">материал (металл) </w:t>
            </w: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«руководители»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proofErr w:type="spellStart"/>
            <w:proofErr w:type="gramStart"/>
            <w:r>
              <w:t>стар-шая</w:t>
            </w:r>
            <w:proofErr w:type="spellEnd"/>
            <w:proofErr w:type="gramEnd"/>
            <w:r w:rsidRPr="00C42094">
              <w:t>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proofErr w:type="spellStart"/>
            <w:proofErr w:type="gramStart"/>
            <w:r>
              <w:t>млад-шая</w:t>
            </w:r>
            <w:proofErr w:type="spellEnd"/>
            <w:proofErr w:type="gramEnd"/>
            <w:r w:rsidRPr="00C42094">
              <w:t>»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6769" w:rsidRPr="00C42094" w:rsidRDefault="003C6769" w:rsidP="006B2000">
            <w:r w:rsidRPr="00C42094">
              <w:t xml:space="preserve">материал (металл) 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«руководители»</w:t>
            </w:r>
          </w:p>
        </w:tc>
        <w:tc>
          <w:tcPr>
            <w:tcW w:w="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proofErr w:type="spellStart"/>
            <w:proofErr w:type="gramStart"/>
            <w:r>
              <w:t>стар-шая</w:t>
            </w:r>
            <w:proofErr w:type="spellEnd"/>
            <w:proofErr w:type="gramEnd"/>
            <w:r w:rsidRPr="00C42094">
              <w:t>»</w:t>
            </w:r>
          </w:p>
        </w:tc>
        <w:tc>
          <w:tcPr>
            <w:tcW w:w="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proofErr w:type="spellStart"/>
            <w:r>
              <w:t>млд-шая</w:t>
            </w:r>
            <w:proofErr w:type="spellEnd"/>
            <w:r w:rsidRPr="00C42094">
              <w:t>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3"/>
          <w:wAfter w:w="43" w:type="dxa"/>
          <w:trHeight w:val="128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высших должносте</w:t>
            </w:r>
            <w:r w:rsidRPr="00C42094">
              <w:lastRenderedPageBreak/>
              <w:t>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группа главных должност</w:t>
            </w:r>
            <w:r w:rsidRPr="00C42094">
              <w:lastRenderedPageBreak/>
              <w:t>ей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группа ведущих дол</w:t>
            </w:r>
            <w:r w:rsidRPr="00C42094">
              <w:lastRenderedPageBreak/>
              <w:t>жностей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высших дол</w:t>
            </w:r>
            <w:r w:rsidRPr="00C42094">
              <w:lastRenderedPageBreak/>
              <w:t>жностей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группа главных должно</w:t>
            </w:r>
            <w:r w:rsidRPr="00C42094">
              <w:lastRenderedPageBreak/>
              <w:t>стей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группа ведущих дол</w:t>
            </w:r>
            <w:r w:rsidRPr="00C42094">
              <w:lastRenderedPageBreak/>
              <w:t>жностей</w:t>
            </w:r>
          </w:p>
        </w:tc>
        <w:tc>
          <w:tcPr>
            <w:tcW w:w="6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3"/>
          <w:wAfter w:w="43" w:type="dxa"/>
          <w:trHeight w:val="1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сталь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2"/>
          <w:wAfter w:w="37" w:type="dxa"/>
          <w:trHeight w:val="2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обивочные материалы</w:t>
            </w:r>
          </w:p>
        </w:tc>
        <w:tc>
          <w:tcPr>
            <w:tcW w:w="16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предельное значение - кожа натуральная; возможные значения:</w:t>
            </w:r>
          </w:p>
          <w:p w:rsidR="003C6769" w:rsidRPr="00C42094" w:rsidRDefault="003C6769" w:rsidP="006B2000">
            <w:proofErr w:type="gramStart"/>
            <w:r w:rsidRPr="00C42094">
              <w:t>искусственная кожа, мебельный (искусственный) мех, искусственная замша (</w:t>
            </w:r>
            <w:proofErr w:type="spellStart"/>
            <w:r w:rsidRPr="00C42094">
              <w:t>микрофибра</w:t>
            </w:r>
            <w:proofErr w:type="spellEnd"/>
            <w:r w:rsidRPr="00C42094">
              <w:t>), ткань, нетканые материалы</w:t>
            </w:r>
            <w:proofErr w:type="gramEnd"/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предельное значение - искусственная кожа;</w:t>
            </w:r>
          </w:p>
          <w:p w:rsidR="003C6769" w:rsidRPr="00C42094" w:rsidRDefault="003C6769" w:rsidP="006B2000">
            <w:proofErr w:type="gramStart"/>
            <w:r w:rsidRPr="00C42094">
              <w:t>возможные значения: мебельный (искусственный) мех, искусственная замша (</w:t>
            </w:r>
            <w:proofErr w:type="spellStart"/>
            <w:r w:rsidRPr="00C42094">
              <w:t>микрофибра</w:t>
            </w:r>
            <w:proofErr w:type="spellEnd"/>
            <w:r w:rsidRPr="00C42094">
              <w:t>), ткань, нетканые материалы</w:t>
            </w:r>
            <w:proofErr w:type="gramEnd"/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обивочные материалы</w:t>
            </w:r>
          </w:p>
        </w:tc>
        <w:tc>
          <w:tcPr>
            <w:tcW w:w="14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proofErr w:type="gramStart"/>
            <w:r w:rsidRPr="00C42094"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42094">
              <w:t>микрофибра</w:t>
            </w:r>
            <w:proofErr w:type="spellEnd"/>
            <w:r w:rsidRPr="00C42094">
              <w:t>), ткань, нетканые материалы</w:t>
            </w:r>
            <w:proofErr w:type="gramEnd"/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предельное значение - искусственная кожа;</w:t>
            </w:r>
          </w:p>
          <w:p w:rsidR="003C6769" w:rsidRPr="00C42094" w:rsidRDefault="003C6769" w:rsidP="006B2000">
            <w:proofErr w:type="gramStart"/>
            <w:r w:rsidRPr="00C42094">
              <w:t>возможные значения: мебельный (искусственный) мех, искусственная замша (</w:t>
            </w:r>
            <w:proofErr w:type="spellStart"/>
            <w:r w:rsidRPr="00C42094">
              <w:t>микрофибра</w:t>
            </w:r>
            <w:proofErr w:type="spellEnd"/>
            <w:r w:rsidRPr="00C42094">
              <w:t>), ткань, нетканые материалы</w:t>
            </w:r>
            <w:proofErr w:type="gramEnd"/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2"/>
          <w:wAfter w:w="37" w:type="dxa"/>
          <w:trHeight w:val="1557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6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9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1"/>
          <w:wAfter w:w="13" w:type="dxa"/>
          <w:trHeight w:val="1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9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36.11.12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Мебель для сидения с деревянным каркасом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6769" w:rsidRPr="00C42094" w:rsidRDefault="003C6769" w:rsidP="006B2000">
            <w:r w:rsidRPr="00C42094">
              <w:t>материал (вид древесины)</w:t>
            </w: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«руководители»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proofErr w:type="spellStart"/>
            <w:proofErr w:type="gramStart"/>
            <w:r>
              <w:t>стар-шая</w:t>
            </w:r>
            <w:proofErr w:type="spellEnd"/>
            <w:proofErr w:type="gramEnd"/>
            <w:r w:rsidRPr="00C42094">
              <w:t>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proofErr w:type="spellStart"/>
            <w:proofErr w:type="gramStart"/>
            <w:r>
              <w:t>млад-шая</w:t>
            </w:r>
            <w:proofErr w:type="spellEnd"/>
            <w:proofErr w:type="gramEnd"/>
            <w:r w:rsidRPr="00C42094">
              <w:t>»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6769" w:rsidRPr="00C42094" w:rsidRDefault="003C6769" w:rsidP="006B2000">
            <w:r w:rsidRPr="00C42094">
              <w:t>материал (вид древесины)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«руководители»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proofErr w:type="spellStart"/>
            <w:proofErr w:type="gramStart"/>
            <w:r>
              <w:t>стар-шая</w:t>
            </w:r>
            <w:proofErr w:type="spellEnd"/>
            <w:proofErr w:type="gramEnd"/>
            <w:r w:rsidRPr="00C42094">
              <w:t>»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proofErr w:type="spellStart"/>
            <w:proofErr w:type="gramStart"/>
            <w:r>
              <w:t>млад-шая</w:t>
            </w:r>
            <w:proofErr w:type="spellEnd"/>
            <w:proofErr w:type="gramEnd"/>
            <w:r w:rsidRPr="00C42094">
              <w:t>»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1"/>
          <w:wAfter w:w="13" w:type="dxa"/>
          <w:trHeight w:val="103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/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высших должностей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главных должностей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ведущих должностей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высших должностей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главных должностей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ведущих должностей</w:t>
            </w: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1"/>
          <w:wAfter w:w="13" w:type="dxa"/>
          <w:trHeight w:val="295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/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>
            <w:r w:rsidRPr="00C42094"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3C6769" w:rsidRPr="00C42094" w:rsidRDefault="003C6769" w:rsidP="006B2000">
            <w:r w:rsidRPr="00C42094">
              <w:t xml:space="preserve">древесина хвойных и </w:t>
            </w:r>
            <w:proofErr w:type="spellStart"/>
            <w:r w:rsidRPr="00C42094">
              <w:t>мягколиственных</w:t>
            </w:r>
            <w:proofErr w:type="spellEnd"/>
            <w:r w:rsidRPr="00C42094">
              <w:t xml:space="preserve"> пород: береза, лиственница, сосна, ель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>
            <w:r w:rsidRPr="00C42094">
              <w:t xml:space="preserve">возможное значение - древесина хвойных и </w:t>
            </w:r>
            <w:proofErr w:type="spellStart"/>
            <w:r w:rsidRPr="00C42094">
              <w:t>мягколиственных</w:t>
            </w:r>
            <w:proofErr w:type="spellEnd"/>
            <w:r w:rsidRPr="00C42094">
              <w:t xml:space="preserve"> пород: береза, лиственница, сосна, ель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/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>
            <w:r w:rsidRPr="00C42094"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3C6769" w:rsidRPr="00C42094" w:rsidRDefault="003C6769" w:rsidP="006B2000">
            <w:r w:rsidRPr="00C42094">
              <w:t xml:space="preserve">древесина хвойных и </w:t>
            </w:r>
            <w:proofErr w:type="spellStart"/>
            <w:r w:rsidRPr="00C42094">
              <w:t>мягколиственных</w:t>
            </w:r>
            <w:proofErr w:type="spellEnd"/>
            <w:r w:rsidRPr="00C42094">
              <w:t xml:space="preserve"> пород: береза, лиственница, сосна, ель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>
            <w:r w:rsidRPr="00C42094">
              <w:t xml:space="preserve">возможное значение - древесина хвойных и </w:t>
            </w:r>
            <w:proofErr w:type="spellStart"/>
            <w:r w:rsidRPr="00C42094">
              <w:t>мягколиственных</w:t>
            </w:r>
            <w:proofErr w:type="spellEnd"/>
            <w:r w:rsidRPr="00C42094">
              <w:t xml:space="preserve"> пород: береза, лиственница, сосна, ель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1"/>
          <w:wAfter w:w="13" w:type="dxa"/>
          <w:trHeight w:val="74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>
            <w:r w:rsidRPr="00C42094">
              <w:t>обивочные материалы</w:t>
            </w: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>
            <w:r w:rsidRPr="00C42094">
              <w:t>предельное значение - кожа натуральная; возможные значения:</w:t>
            </w:r>
          </w:p>
          <w:p w:rsidR="003C6769" w:rsidRPr="00C42094" w:rsidRDefault="003C6769" w:rsidP="006B2000">
            <w:proofErr w:type="gramStart"/>
            <w:r w:rsidRPr="00C42094">
              <w:t>искусственная кожа, мебельный (искусственный) мех, искусственная замша (</w:t>
            </w:r>
            <w:proofErr w:type="spellStart"/>
            <w:r w:rsidRPr="00C42094">
              <w:t>микрофибра</w:t>
            </w:r>
            <w:proofErr w:type="spellEnd"/>
            <w:r w:rsidRPr="00C42094">
              <w:t>), ткань, нетканые материалы</w:t>
            </w:r>
            <w:proofErr w:type="gramEnd"/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>
            <w:r w:rsidRPr="00C42094">
              <w:t>предельное значение - искусственная кожа; возможные значения:</w:t>
            </w:r>
          </w:p>
          <w:p w:rsidR="003C6769" w:rsidRPr="00C42094" w:rsidRDefault="003C6769" w:rsidP="006B2000">
            <w:r w:rsidRPr="00C42094">
              <w:t>мебельный (искусственный) мех, искусственная замша (</w:t>
            </w:r>
            <w:proofErr w:type="spellStart"/>
            <w:r w:rsidRPr="00C42094">
              <w:t>микрофибра</w:t>
            </w:r>
            <w:proofErr w:type="spellEnd"/>
            <w:r w:rsidRPr="00C42094">
              <w:t>), ткань, нетканые материалы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>
            <w:r w:rsidRPr="00C42094">
              <w:t>обивочные материалы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>
            <w:r w:rsidRPr="00C42094">
              <w:t>предельное значение - кожа натуральная; возможные значения:</w:t>
            </w:r>
          </w:p>
          <w:p w:rsidR="003C6769" w:rsidRPr="00C42094" w:rsidRDefault="003C6769" w:rsidP="006B2000">
            <w:proofErr w:type="gramStart"/>
            <w:r w:rsidRPr="00C42094">
              <w:t>искусственная кожа, мебельный (искусственный) мех, искусственная замша (</w:t>
            </w:r>
            <w:proofErr w:type="spellStart"/>
            <w:r w:rsidRPr="00C42094">
              <w:t>микрофибра</w:t>
            </w:r>
            <w:proofErr w:type="spellEnd"/>
            <w:r w:rsidRPr="00C42094">
              <w:t>), ткань, нетканые материалы</w:t>
            </w:r>
            <w:proofErr w:type="gramEnd"/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>
            <w:r w:rsidRPr="00C42094">
              <w:t>предельное значение - искусственная кожа; возможные значения:</w:t>
            </w:r>
          </w:p>
          <w:p w:rsidR="003C6769" w:rsidRPr="00C42094" w:rsidRDefault="003C6769" w:rsidP="006B2000">
            <w:r w:rsidRPr="00C42094">
              <w:t>мебельный (искусственный) мех, искусственная замша (</w:t>
            </w:r>
            <w:proofErr w:type="spellStart"/>
            <w:r w:rsidRPr="00C42094">
              <w:t>микрофибра</w:t>
            </w:r>
            <w:proofErr w:type="spellEnd"/>
            <w:r w:rsidRPr="00C42094">
              <w:t>), ткань, нетканые материалы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3"/>
          <w:wAfter w:w="43" w:type="dxa"/>
          <w:trHeight w:val="16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10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36.12.</w:t>
            </w:r>
            <w:r w:rsidRPr="00C42094">
              <w:lastRenderedPageBreak/>
              <w:t>11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 xml:space="preserve">Мебель </w:t>
            </w:r>
            <w:r w:rsidRPr="00C42094">
              <w:lastRenderedPageBreak/>
              <w:t>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материал </w:t>
            </w:r>
            <w:r w:rsidRPr="00C42094">
              <w:lastRenderedPageBreak/>
              <w:t>(металл)</w:t>
            </w:r>
          </w:p>
        </w:tc>
        <w:tc>
          <w:tcPr>
            <w:tcW w:w="36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материал </w:t>
            </w:r>
            <w:r w:rsidRPr="00C42094">
              <w:lastRenderedPageBreak/>
              <w:t>(металл)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Для всех категорий должностей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3"/>
          <w:wAfter w:w="43" w:type="dxa"/>
          <w:trHeight w:val="1148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360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сталь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1"/>
          <w:wAfter w:w="13" w:type="dxa"/>
          <w:trHeight w:val="51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lastRenderedPageBreak/>
              <w:t>11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36.12.12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материал (вид древесины)</w:t>
            </w:r>
          </w:p>
        </w:tc>
        <w:tc>
          <w:tcPr>
            <w:tcW w:w="1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«руководители»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r>
              <w:t>старшая</w:t>
            </w:r>
            <w:r w:rsidRPr="00C42094">
              <w:t>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proofErr w:type="spellStart"/>
            <w:proofErr w:type="gramStart"/>
            <w:r>
              <w:t>млад-шая</w:t>
            </w:r>
            <w:proofErr w:type="spellEnd"/>
            <w:proofErr w:type="gramEnd"/>
            <w:r w:rsidRPr="00C42094">
              <w:t>»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материал (вид древесины)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«руководители»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r>
              <w:t>старшая</w:t>
            </w:r>
            <w:r w:rsidRPr="00C42094">
              <w:t>»</w:t>
            </w:r>
          </w:p>
        </w:tc>
        <w:tc>
          <w:tcPr>
            <w:tcW w:w="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должности категории «</w:t>
            </w:r>
            <w:proofErr w:type="spellStart"/>
            <w:proofErr w:type="gramStart"/>
            <w:r>
              <w:t>млад-шая</w:t>
            </w:r>
            <w:proofErr w:type="spellEnd"/>
            <w:proofErr w:type="gramEnd"/>
            <w:r w:rsidRPr="00C42094">
              <w:t>»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gridAfter w:val="1"/>
          <w:wAfter w:w="13" w:type="dxa"/>
          <w:trHeight w:val="46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высших должностей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главных должностей</w:t>
            </w: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ведущих должностей</w:t>
            </w: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высших должностей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главных должностей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группа ведущих должностей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  <w:tr w:rsidR="003C6769" w:rsidRPr="00C42094" w:rsidTr="006B2000">
        <w:trPr>
          <w:trHeight w:val="113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3C6769" w:rsidRPr="00C42094" w:rsidRDefault="003C6769" w:rsidP="006B2000">
            <w:r w:rsidRPr="00C42094">
              <w:t xml:space="preserve">древесина хвойных и </w:t>
            </w:r>
            <w:proofErr w:type="spellStart"/>
            <w:r w:rsidRPr="00C42094">
              <w:t>мягколиственных</w:t>
            </w:r>
            <w:proofErr w:type="spellEnd"/>
            <w:r w:rsidRPr="00C42094">
              <w:t xml:space="preserve"> пород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возможные значения - древесина хвойных и </w:t>
            </w:r>
            <w:proofErr w:type="spellStart"/>
            <w:r w:rsidRPr="00C42094">
              <w:t>мягколиственных</w:t>
            </w:r>
            <w:proofErr w:type="spellEnd"/>
            <w:r w:rsidRPr="00C42094">
              <w:t xml:space="preserve"> пород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2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3C6769" w:rsidRPr="00C42094" w:rsidRDefault="003C6769" w:rsidP="006B2000">
            <w:r w:rsidRPr="00C42094">
              <w:t xml:space="preserve">древесина хвойных и </w:t>
            </w:r>
            <w:proofErr w:type="spellStart"/>
            <w:r w:rsidRPr="00C42094">
              <w:t>мягколиственных</w:t>
            </w:r>
            <w:proofErr w:type="spellEnd"/>
            <w:r w:rsidRPr="00C42094">
              <w:t xml:space="preserve"> пород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>
            <w:r w:rsidRPr="00C42094">
              <w:t xml:space="preserve">возможные значения - древесина хвойных и </w:t>
            </w:r>
            <w:proofErr w:type="spellStart"/>
            <w:r w:rsidRPr="00C42094">
              <w:t>мягколиственных</w:t>
            </w:r>
            <w:proofErr w:type="spellEnd"/>
            <w:r w:rsidRPr="00C42094">
              <w:t xml:space="preserve"> пород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  <w:tc>
          <w:tcPr>
            <w:tcW w:w="14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9" w:rsidRPr="00C42094" w:rsidRDefault="003C6769" w:rsidP="006B2000"/>
        </w:tc>
      </w:tr>
    </w:tbl>
    <w:p w:rsidR="004A0A3A" w:rsidRDefault="004A0A3A" w:rsidP="006B2000"/>
    <w:sectPr w:rsidR="004A0A3A" w:rsidSect="006B2000">
      <w:type w:val="continuous"/>
      <w:pgSz w:w="16838" w:h="11906" w:orient="landscape"/>
      <w:pgMar w:top="709" w:right="1134" w:bottom="1276" w:left="992" w:header="0" w:footer="36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69"/>
    <w:rsid w:val="0003052C"/>
    <w:rsid w:val="000375B7"/>
    <w:rsid w:val="0012380D"/>
    <w:rsid w:val="001371D8"/>
    <w:rsid w:val="003B524B"/>
    <w:rsid w:val="003C6769"/>
    <w:rsid w:val="003E01EF"/>
    <w:rsid w:val="00412CFF"/>
    <w:rsid w:val="004A0A3A"/>
    <w:rsid w:val="004A5337"/>
    <w:rsid w:val="004D3D32"/>
    <w:rsid w:val="00521DCB"/>
    <w:rsid w:val="0052512D"/>
    <w:rsid w:val="00546CED"/>
    <w:rsid w:val="005E60CD"/>
    <w:rsid w:val="005E7DEA"/>
    <w:rsid w:val="006061D2"/>
    <w:rsid w:val="006B2000"/>
    <w:rsid w:val="006B6BFC"/>
    <w:rsid w:val="006D3BC5"/>
    <w:rsid w:val="00703445"/>
    <w:rsid w:val="00784660"/>
    <w:rsid w:val="00816529"/>
    <w:rsid w:val="0086546D"/>
    <w:rsid w:val="008E48E6"/>
    <w:rsid w:val="009A1D43"/>
    <w:rsid w:val="00A4419B"/>
    <w:rsid w:val="00AC5378"/>
    <w:rsid w:val="00B12E88"/>
    <w:rsid w:val="00B4001F"/>
    <w:rsid w:val="00CA3C6B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6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widowControl/>
      <w:autoSpaceDE/>
      <w:autoSpaceDN/>
      <w:adjustRightInd/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widowControl/>
      <w:autoSpaceDE/>
      <w:autoSpaceDN/>
      <w:adjustRightInd/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widowControl/>
      <w:autoSpaceDE/>
      <w:autoSpaceDN/>
      <w:adjustRightInd/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widowControl/>
      <w:pBdr>
        <w:bottom w:val="single" w:sz="4" w:space="1" w:color="71A0DC"/>
      </w:pBdr>
      <w:autoSpaceDE/>
      <w:autoSpaceDN/>
      <w:adjustRightInd/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widowControl/>
      <w:pBdr>
        <w:bottom w:val="single" w:sz="4" w:space="1" w:color="548DD4"/>
      </w:pBdr>
      <w:autoSpaceDE/>
      <w:autoSpaceDN/>
      <w:adjustRightInd/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widowControl/>
      <w:autoSpaceDE/>
      <w:autoSpaceDN/>
      <w:adjustRightInd/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widowControl/>
      <w:autoSpaceDE/>
      <w:autoSpaceDN/>
      <w:adjustRightInd/>
      <w:ind w:left="2160"/>
    </w:pPr>
    <w:rPr>
      <w:rFonts w:ascii="Calibri" w:hAnsi="Calibri"/>
      <w:color w:val="5A5A5A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="Calibri" w:hAnsi="Calibri"/>
      <w:color w:val="5A5A5A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widowControl/>
      <w:autoSpaceDE/>
      <w:autoSpaceDN/>
      <w:adjustRightInd/>
      <w:spacing w:after="160" w:line="288" w:lineRule="auto"/>
      <w:ind w:left="2160"/>
    </w:pPr>
    <w:rPr>
      <w:rFonts w:ascii="Calibri" w:hAnsi="Calibri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widowControl/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autoSpaceDE/>
      <w:autoSpaceDN/>
      <w:adjustRightInd/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ConsPlusNormal">
    <w:name w:val="ConsPlusNormal"/>
    <w:rsid w:val="003C6769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uiPriority w:val="99"/>
    <w:unhideWhenUsed/>
    <w:rsid w:val="003C6769"/>
    <w:rPr>
      <w:color w:val="0000FF"/>
      <w:u w:val="single"/>
    </w:rPr>
  </w:style>
  <w:style w:type="paragraph" w:customStyle="1" w:styleId="125">
    <w:name w:val="Стиль Основной текст с отступом + По ширине Первая строка:  125 см"/>
    <w:basedOn w:val="af6"/>
    <w:rsid w:val="006B2000"/>
    <w:pPr>
      <w:widowControl/>
      <w:autoSpaceDE/>
      <w:autoSpaceDN/>
      <w:adjustRightInd/>
      <w:spacing w:before="100" w:beforeAutospacing="1" w:after="100" w:afterAutospacing="1"/>
      <w:ind w:left="0" w:firstLine="709"/>
      <w:jc w:val="both"/>
    </w:pPr>
    <w:rPr>
      <w:sz w:val="28"/>
    </w:rPr>
  </w:style>
  <w:style w:type="paragraph" w:styleId="af6">
    <w:name w:val="Body Text Indent"/>
    <w:basedOn w:val="a"/>
    <w:link w:val="af7"/>
    <w:uiPriority w:val="99"/>
    <w:semiHidden/>
    <w:unhideWhenUsed/>
    <w:rsid w:val="006B200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B2000"/>
    <w:rPr>
      <w:rFonts w:ascii="Times New Roman" w:hAnsi="Times New Roman"/>
    </w:rPr>
  </w:style>
  <w:style w:type="paragraph" w:styleId="af8">
    <w:name w:val="Balloon Text"/>
    <w:basedOn w:val="a"/>
    <w:link w:val="af9"/>
    <w:uiPriority w:val="99"/>
    <w:semiHidden/>
    <w:unhideWhenUsed/>
    <w:rsid w:val="006B200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B2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2016-12-27T14:40:00Z</dcterms:created>
  <dcterms:modified xsi:type="dcterms:W3CDTF">2017-05-04T09:46:00Z</dcterms:modified>
</cp:coreProperties>
</file>